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80" w:rsidRDefault="009C5780" w:rsidP="009C5780">
      <w:pPr>
        <w:pStyle w:val="1"/>
        <w:jc w:val="center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ЦЕЛИННОГО СЕЛЬСОВЕТА</w:t>
      </w:r>
    </w:p>
    <w:p w:rsidR="009C5780" w:rsidRDefault="009C5780" w:rsidP="009C5780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КОЧЕНЕВСКОГО РАЙОНА НОВОСИБИРСКОЙ ОБЛАСТИ</w:t>
      </w:r>
    </w:p>
    <w:p w:rsidR="009C5780" w:rsidRDefault="009C5780" w:rsidP="009C5780">
      <w:pPr>
        <w:rPr>
          <w:sz w:val="32"/>
        </w:rPr>
      </w:pPr>
    </w:p>
    <w:p w:rsidR="009C5780" w:rsidRDefault="009C5780" w:rsidP="009C5780">
      <w:pPr>
        <w:tabs>
          <w:tab w:val="left" w:pos="360"/>
        </w:tabs>
      </w:pPr>
    </w:p>
    <w:p w:rsidR="009C5780" w:rsidRDefault="009C5780" w:rsidP="009C5780">
      <w:pPr>
        <w:pStyle w:val="3"/>
        <w:tabs>
          <w:tab w:val="left" w:pos="1620"/>
        </w:tabs>
      </w:pPr>
      <w:proofErr w:type="gramStart"/>
      <w:r>
        <w:t>П</w:t>
      </w:r>
      <w:proofErr w:type="gramEnd"/>
      <w:r>
        <w:t xml:space="preserve"> О С Т А Н О В Л Е Н И Е </w:t>
      </w:r>
    </w:p>
    <w:p w:rsidR="009C5780" w:rsidRDefault="009C5780" w:rsidP="009C5780"/>
    <w:p w:rsidR="009C5780" w:rsidRDefault="009C5780" w:rsidP="009C57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09.12.2011 № 53</w:t>
      </w:r>
    </w:p>
    <w:p w:rsidR="009C5780" w:rsidRDefault="009C5780" w:rsidP="009C5780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   утверждении   перечня   информации о    деятельности     органов          местного самоуправления Целинного сельсовета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района Новосибирской области, размещаемой в сети  Интернет</w:t>
      </w:r>
    </w:p>
    <w:p w:rsidR="009C5780" w:rsidRDefault="009C5780" w:rsidP="009C578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доступа к информации о деятельности органов местного самоуправления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Федеральным законом от 09.02.2009г. №8-ФЗ «Об обеспечении доступа к информации о деятельности государственных органов и органов местного самоуправления», Уставом Целинного сельсовета</w:t>
      </w:r>
    </w:p>
    <w:p w:rsidR="009C5780" w:rsidRDefault="009C5780" w:rsidP="009C578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 </w:t>
      </w:r>
    </w:p>
    <w:p w:rsidR="009C5780" w:rsidRDefault="009C5780" w:rsidP="009C578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информации о деятельности органов местного самоуправления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размещаемой в сети Интернет (Приложение 1).</w:t>
      </w:r>
    </w:p>
    <w:p w:rsidR="009C5780" w:rsidRDefault="009C5780" w:rsidP="009C578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2.Определить:</w:t>
      </w:r>
    </w:p>
    <w:p w:rsidR="009C5780" w:rsidRDefault="009C5780" w:rsidP="009C578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 органов местного самоуправления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  в сети Интернет на официальном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tselinnoye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 </w:t>
      </w:r>
    </w:p>
    <w:p w:rsidR="009C5780" w:rsidRDefault="009C5780" w:rsidP="009C578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Администрацию Целинного сельсовета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полномоченным органом местного самоуправления по передаче информации  для  последующего размещения на  официальном сайте. </w:t>
      </w:r>
    </w:p>
    <w:p w:rsidR="009C5780" w:rsidRDefault="009C5780" w:rsidP="009C578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передачу информации </w:t>
      </w:r>
      <w:proofErr w:type="spellStart"/>
      <w:r>
        <w:rPr>
          <w:sz w:val="28"/>
          <w:szCs w:val="28"/>
        </w:rPr>
        <w:t>Баландюк</w:t>
      </w:r>
      <w:proofErr w:type="spellEnd"/>
      <w:r>
        <w:rPr>
          <w:sz w:val="28"/>
          <w:szCs w:val="28"/>
        </w:rPr>
        <w:t xml:space="preserve"> Наталью Николаевну - специалиста 2 разряда администрации Целинного сельсовета.</w:t>
      </w:r>
    </w:p>
    <w:p w:rsidR="009C5780" w:rsidRDefault="009C5780" w:rsidP="009C578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4.Обнародовать настоящее Постановление в порядке установленном Уставом Целинного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C5780" w:rsidRDefault="009C5780" w:rsidP="009C578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   за</w:t>
      </w:r>
      <w:proofErr w:type="gramEnd"/>
      <w:r>
        <w:rPr>
          <w:sz w:val="28"/>
          <w:szCs w:val="28"/>
        </w:rPr>
        <w:t>   исполнением   настоящего   Постановления    оставляю за собой. </w:t>
      </w:r>
    </w:p>
    <w:p w:rsidR="009C5780" w:rsidRDefault="009C5780" w:rsidP="009C578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Глава Целинного сельсовета                                                                  </w:t>
      </w:r>
      <w:proofErr w:type="spellStart"/>
      <w:r>
        <w:rPr>
          <w:sz w:val="28"/>
          <w:szCs w:val="28"/>
        </w:rPr>
        <w:t>С.М.Егоров</w:t>
      </w:r>
      <w:proofErr w:type="spellEnd"/>
      <w:r>
        <w:rPr>
          <w:rFonts w:ascii="Tahoma" w:hAnsi="Tahoma" w:cs="Tahoma"/>
          <w:sz w:val="19"/>
          <w:szCs w:val="19"/>
        </w:rPr>
        <w:t> </w:t>
      </w:r>
    </w:p>
    <w:p w:rsidR="009C5780" w:rsidRDefault="009C5780" w:rsidP="009C5780">
      <w:pPr>
        <w:pStyle w:val="a3"/>
        <w:shd w:val="clear" w:color="auto" w:fill="FFFFFF"/>
        <w:jc w:val="both"/>
        <w:rPr>
          <w:sz w:val="28"/>
          <w:szCs w:val="28"/>
        </w:rPr>
      </w:pPr>
    </w:p>
    <w:p w:rsidR="009C5780" w:rsidRDefault="009C5780" w:rsidP="009C5780">
      <w:pPr>
        <w:pStyle w:val="a3"/>
        <w:shd w:val="clear" w:color="auto" w:fill="FFFFFF"/>
        <w:jc w:val="both"/>
        <w:rPr>
          <w:rFonts w:ascii="Tahoma" w:hAnsi="Tahoma" w:cs="Tahoma"/>
          <w:sz w:val="19"/>
          <w:szCs w:val="19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sz w:val="19"/>
          <w:szCs w:val="19"/>
        </w:rPr>
        <w:t>Приложение 1</w:t>
      </w:r>
    </w:p>
    <w:p w:rsidR="009C5780" w:rsidRDefault="009C5780" w:rsidP="009C5780">
      <w:pPr>
        <w:pStyle w:val="a3"/>
        <w:shd w:val="clear" w:color="auto" w:fill="FFFFFF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                                                                                               к постановлению Администрации Целинного сельсовета от 09.12.2011  № 53</w:t>
      </w:r>
    </w:p>
    <w:p w:rsidR="009C5780" w:rsidRDefault="009C5780" w:rsidP="009C5780">
      <w:pPr>
        <w:pStyle w:val="a3"/>
        <w:shd w:val="clear" w:color="auto" w:fill="FFFFFF"/>
        <w:jc w:val="center"/>
        <w:rPr>
          <w:rFonts w:ascii="Tahoma" w:hAnsi="Tahoma" w:cs="Tahoma"/>
          <w:sz w:val="19"/>
          <w:szCs w:val="19"/>
        </w:rPr>
      </w:pPr>
      <w:r>
        <w:rPr>
          <w:rStyle w:val="a4"/>
          <w:rFonts w:ascii="Tahoma" w:hAnsi="Tahoma" w:cs="Tahoma"/>
          <w:sz w:val="19"/>
          <w:szCs w:val="19"/>
        </w:rPr>
        <w:t>Перечень</w:t>
      </w:r>
      <w:r>
        <w:rPr>
          <w:rFonts w:ascii="Tahoma" w:hAnsi="Tahoma" w:cs="Tahoma"/>
          <w:b/>
          <w:bCs/>
          <w:sz w:val="19"/>
          <w:szCs w:val="19"/>
        </w:rPr>
        <w:br/>
      </w:r>
      <w:r>
        <w:rPr>
          <w:rStyle w:val="a4"/>
          <w:rFonts w:ascii="Tahoma" w:hAnsi="Tahoma" w:cs="Tahoma"/>
          <w:sz w:val="19"/>
          <w:szCs w:val="19"/>
        </w:rPr>
        <w:t xml:space="preserve">информации о деятельности органов местного самоуправления Целинного сельсовета </w:t>
      </w:r>
      <w:proofErr w:type="spellStart"/>
      <w:r>
        <w:rPr>
          <w:rStyle w:val="a4"/>
          <w:rFonts w:ascii="Tahoma" w:hAnsi="Tahoma" w:cs="Tahoma"/>
          <w:sz w:val="19"/>
          <w:szCs w:val="19"/>
        </w:rPr>
        <w:t>Коченевского</w:t>
      </w:r>
      <w:proofErr w:type="spellEnd"/>
      <w:r>
        <w:rPr>
          <w:rStyle w:val="a4"/>
          <w:rFonts w:ascii="Tahoma" w:hAnsi="Tahoma" w:cs="Tahoma"/>
          <w:sz w:val="19"/>
          <w:szCs w:val="19"/>
        </w:rPr>
        <w:t xml:space="preserve"> района Новосибирской области</w:t>
      </w:r>
      <w:proofErr w:type="gramStart"/>
      <w:r>
        <w:rPr>
          <w:rStyle w:val="a4"/>
          <w:rFonts w:ascii="Tahoma" w:hAnsi="Tahoma" w:cs="Tahoma"/>
          <w:sz w:val="19"/>
          <w:szCs w:val="19"/>
        </w:rPr>
        <w:t xml:space="preserve"> ,</w:t>
      </w:r>
      <w:proofErr w:type="gramEnd"/>
      <w:r>
        <w:rPr>
          <w:rStyle w:val="a4"/>
          <w:rFonts w:ascii="Tahoma" w:hAnsi="Tahoma" w:cs="Tahoma"/>
          <w:sz w:val="19"/>
          <w:szCs w:val="19"/>
        </w:rPr>
        <w:t xml:space="preserve"> размещаемой в сети Интернет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62"/>
        <w:gridCol w:w="1940"/>
        <w:gridCol w:w="2559"/>
      </w:tblGrid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Style w:val="a4"/>
                <w:rFonts w:ascii="Tahoma" w:hAnsi="Tahoma" w:cs="Tahoma"/>
                <w:sz w:val="19"/>
                <w:szCs w:val="19"/>
              </w:rPr>
              <w:t>№№</w:t>
            </w:r>
          </w:p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proofErr w:type="gramStart"/>
            <w:r>
              <w:rPr>
                <w:rStyle w:val="a4"/>
                <w:rFonts w:ascii="Tahoma" w:hAnsi="Tahoma" w:cs="Tahoma"/>
                <w:sz w:val="19"/>
                <w:szCs w:val="19"/>
              </w:rPr>
              <w:t>п</w:t>
            </w:r>
            <w:proofErr w:type="gramEnd"/>
            <w:r>
              <w:rPr>
                <w:rStyle w:val="a4"/>
                <w:rFonts w:ascii="Tahoma" w:hAnsi="Tahoma" w:cs="Tahoma"/>
                <w:sz w:val="19"/>
                <w:szCs w:val="19"/>
              </w:rPr>
              <w:t>/п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Style w:val="a4"/>
                <w:rFonts w:ascii="Tahoma" w:hAnsi="Tahoma" w:cs="Tahoma"/>
                <w:sz w:val="19"/>
                <w:szCs w:val="19"/>
              </w:rPr>
              <w:t>Содержание информации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Style w:val="a4"/>
                <w:rFonts w:ascii="Tahoma" w:hAnsi="Tahoma" w:cs="Tahoma"/>
                <w:sz w:val="19"/>
                <w:szCs w:val="19"/>
              </w:rPr>
              <w:t>Периодичность</w:t>
            </w:r>
          </w:p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Style w:val="a4"/>
                <w:rFonts w:ascii="Tahoma" w:hAnsi="Tahoma" w:cs="Tahoma"/>
                <w:sz w:val="19"/>
                <w:szCs w:val="19"/>
              </w:rPr>
              <w:t>размещения</w:t>
            </w:r>
          </w:p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Style w:val="a4"/>
                <w:rFonts w:ascii="Tahoma" w:hAnsi="Tahoma" w:cs="Tahoma"/>
                <w:sz w:val="19"/>
                <w:szCs w:val="19"/>
              </w:rPr>
              <w:t>информации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Style w:val="a4"/>
                <w:rFonts w:ascii="Tahoma" w:hAnsi="Tahoma" w:cs="Tahoma"/>
                <w:sz w:val="19"/>
                <w:szCs w:val="19"/>
              </w:rPr>
              <w:t>Срок обновления</w:t>
            </w:r>
          </w:p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Style w:val="a4"/>
                <w:rFonts w:ascii="Tahoma" w:hAnsi="Tahoma" w:cs="Tahoma"/>
                <w:sz w:val="19"/>
                <w:szCs w:val="19"/>
              </w:rPr>
              <w:t>информации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Общая информация органов местного самоуправления Целинного сельсовета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Коченевского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района Новосибирской области (далее поселения), в том числе: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C5780" w:rsidRDefault="009C5780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C5780" w:rsidRDefault="009C5780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1.1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Наименование и структура ОМС поселения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почтовый адрес, адрес электронной почты (при наличии), номера телефонов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Постоянно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информационного события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1.2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Сведения о полномочиях ОМС поселения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задачах и функциях структурных подразделений Администрации Целинного сельсовета , муниципальные нормативные акты, определяющие полномочия, задачи и функции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Постоянно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утверждения соответствующего нормативного акта, внесения изменений в акт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1.3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Сведения о руководителях  ОМС поселения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структурных подразделений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Постоянно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информационного события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Информация о нормотворческой  деятельности ОМС поселения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в том числе: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2.1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Муниципальные нормативные правовые акты принятые ОМС Целинного сельсовета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включая сведения о внесении в них изменений, признании их утратившими силу, признании их судом не действующими, а также сведения о государственной регистрации отдельных муниципальных правовых актов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Еженедельно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Еженедельно каждую пятницу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2.2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размещения заказов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сроки, предусмотренные  Федеральным законом от 21.07.2005г. №94-ФЗ 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>2.3</w:t>
            </w:r>
          </w:p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Информация о проведении конкурсов или аукционов на право заключения договоров, указанных в частях 1 и 3 статьи 17.1 Федерального закона от 26.07.2006г. №135-ФЗ «О защите конкуренции»</w:t>
            </w:r>
            <w:bookmarkStart w:id="0" w:name="_GoBack"/>
            <w:bookmarkEnd w:id="0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проведения конкурсов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сроки, установленные антимонопольным законодательством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2.4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Административные регламенты, стандарты муниципальных услуг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утверждения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  с момента утверждения, внесения изменений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2.5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Формы обращений, заявлений</w:t>
            </w:r>
            <w:r>
              <w:rPr>
                <w:rFonts w:ascii="Tahoma" w:hAnsi="Tahoma" w:cs="Tahoma"/>
                <w:sz w:val="19"/>
                <w:szCs w:val="19"/>
              </w:rPr>
              <w:br/>
              <w:t xml:space="preserve">и иных документов, принимаемых </w:t>
            </w:r>
            <w:r>
              <w:rPr>
                <w:rFonts w:ascii="Tahoma" w:hAnsi="Tahoma" w:cs="Tahoma"/>
                <w:sz w:val="19"/>
                <w:szCs w:val="19"/>
              </w:rPr>
              <w:br/>
              <w:t>админист</w:t>
            </w:r>
            <w:r w:rsidR="003D122D">
              <w:rPr>
                <w:rFonts w:ascii="Tahoma" w:hAnsi="Tahoma" w:cs="Tahoma"/>
                <w:sz w:val="19"/>
                <w:szCs w:val="19"/>
              </w:rPr>
              <w:t xml:space="preserve">рацией ОМС поселения  к        </w:t>
            </w:r>
            <w:r>
              <w:rPr>
                <w:rFonts w:ascii="Tahoma" w:hAnsi="Tahoma" w:cs="Tahoma"/>
                <w:sz w:val="19"/>
                <w:szCs w:val="19"/>
              </w:rPr>
              <w:t>рассмотрению в соответствии с законами и муниципальными правовыми актами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появления информации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информационного события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2.6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Порядок обжалования муниципальных правовых актов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Постоянно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утверждения внесения изменений, необходимости утверждения общих форм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Информация об участии ОМС поселения  в целевых и иных программах, международном сотрудничестве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участия в программах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10-ти дней с момента наступления события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sz w:val="19"/>
                <w:szCs w:val="19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ОМС поселения  до сведения граждан и организаций в соответствии с федеральными законами и законами Новосибирской области</w:t>
            </w:r>
            <w:proofErr w:type="gramEnd"/>
          </w:p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Постоянно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появления информации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Информация о результатах проверок, проведенных ОМС поселения, подведомственными организациями в пределах их полномочий, а также о результатах проверок, проведенных в ОМС поселения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подведомственных организациях</w:t>
            </w:r>
          </w:p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проведения проверок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В течение 20-ти </w:t>
            </w:r>
            <w:r>
              <w:rPr>
                <w:rFonts w:ascii="Tahoma" w:hAnsi="Tahoma" w:cs="Tahoma"/>
                <w:sz w:val="19"/>
                <w:szCs w:val="19"/>
              </w:rPr>
              <w:br/>
              <w:t xml:space="preserve">рабочих дней с  </w:t>
            </w:r>
            <w:r>
              <w:rPr>
                <w:rFonts w:ascii="Tahoma" w:hAnsi="Tahoma" w:cs="Tahoma"/>
                <w:sz w:val="19"/>
                <w:szCs w:val="19"/>
              </w:rPr>
              <w:br/>
              <w:t xml:space="preserve">момента         </w:t>
            </w:r>
            <w:r>
              <w:rPr>
                <w:rFonts w:ascii="Tahoma" w:hAnsi="Tahoma" w:cs="Tahoma"/>
                <w:sz w:val="19"/>
                <w:szCs w:val="19"/>
              </w:rPr>
              <w:br/>
              <w:t xml:space="preserve">утверждения,    </w:t>
            </w:r>
            <w:r>
              <w:rPr>
                <w:rFonts w:ascii="Tahoma" w:hAnsi="Tahoma" w:cs="Tahoma"/>
                <w:sz w:val="19"/>
                <w:szCs w:val="19"/>
              </w:rPr>
              <w:br/>
              <w:t>соответствующего</w:t>
            </w:r>
            <w:r>
              <w:rPr>
                <w:rFonts w:ascii="Tahoma" w:hAnsi="Tahoma" w:cs="Tahoma"/>
                <w:sz w:val="19"/>
                <w:szCs w:val="19"/>
              </w:rPr>
              <w:br/>
              <w:t xml:space="preserve">результата      </w:t>
            </w:r>
            <w:r>
              <w:rPr>
                <w:rFonts w:ascii="Tahoma" w:hAnsi="Tahoma" w:cs="Tahoma"/>
                <w:sz w:val="19"/>
                <w:szCs w:val="19"/>
              </w:rPr>
              <w:br/>
              <w:t>проверки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Тексты официальных выступлений и заявлений Главы Целинного сельсовета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 xml:space="preserve"> ,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появления информации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выступления, заявления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Статистическая информация о деятельности Администрации Целинного сельсовета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в том числе: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7.1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Статистические  данные и показатели, характеризующие состояние и динамику развития экономической, социальной и иных сфер жизнедеятельности поселения, регулирование которых отнесено к полномочиям Администрации Целинного сельсовета 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Ежеквартально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20-ти рабочих дней с момента наступления следующего квартала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7.2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Сведения об использовании ОМС поселения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sz w:val="19"/>
                <w:szCs w:val="19"/>
              </w:rPr>
              <w:lastRenderedPageBreak/>
              <w:t xml:space="preserve">подведомственными организациями бюджетных средств    </w:t>
            </w:r>
            <w:r>
              <w:rPr>
                <w:rFonts w:ascii="Tahoma" w:hAnsi="Tahoma" w:cs="Tahoma"/>
                <w:sz w:val="19"/>
                <w:szCs w:val="19"/>
              </w:rPr>
              <w:br/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>Ежеквартально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В течение 20-ти рабочих </w:t>
            </w:r>
            <w:r>
              <w:rPr>
                <w:rFonts w:ascii="Tahoma" w:hAnsi="Tahoma" w:cs="Tahoma"/>
                <w:sz w:val="19"/>
                <w:szCs w:val="19"/>
              </w:rPr>
              <w:lastRenderedPageBreak/>
              <w:t>дней с момента наступления следующего квартала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>8.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Информация о кадровом    обеспечении   </w:t>
            </w:r>
            <w:r>
              <w:rPr>
                <w:rFonts w:ascii="Tahoma" w:hAnsi="Tahoma" w:cs="Tahoma"/>
                <w:sz w:val="19"/>
                <w:szCs w:val="19"/>
              </w:rPr>
              <w:br/>
              <w:t>Администрации   Целинного сельсовета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в том числе: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8.1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Порядок поступления граждан на муниципальную службу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появления  информации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появления информации</w:t>
            </w:r>
          </w:p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8.2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Сведения о вакантных  должностях    </w:t>
            </w:r>
            <w:r>
              <w:rPr>
                <w:rFonts w:ascii="Tahoma" w:hAnsi="Tahoma" w:cs="Tahoma"/>
                <w:sz w:val="19"/>
                <w:szCs w:val="19"/>
              </w:rPr>
              <w:br/>
              <w:t>муниц</w:t>
            </w:r>
            <w:r w:rsidR="003D122D">
              <w:rPr>
                <w:rFonts w:ascii="Tahoma" w:hAnsi="Tahoma" w:cs="Tahoma"/>
                <w:sz w:val="19"/>
                <w:szCs w:val="19"/>
              </w:rPr>
              <w:t xml:space="preserve">ипальной  службы,   имеющихся  </w:t>
            </w:r>
            <w:r>
              <w:rPr>
                <w:rFonts w:ascii="Tahoma" w:hAnsi="Tahoma" w:cs="Tahoma"/>
                <w:sz w:val="19"/>
                <w:szCs w:val="19"/>
              </w:rPr>
              <w:t xml:space="preserve">в   Администрации Целинного сельсовета 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появления информации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появления информации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8.3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Квалификационные      требования    </w:t>
            </w:r>
            <w:r>
              <w:rPr>
                <w:rFonts w:ascii="Tahoma" w:hAnsi="Tahoma" w:cs="Tahoma"/>
                <w:sz w:val="19"/>
                <w:szCs w:val="19"/>
              </w:rPr>
              <w:br/>
              <w:t xml:space="preserve">к кандидатам на     замещение </w:t>
            </w:r>
            <w:r>
              <w:rPr>
                <w:rFonts w:ascii="Tahoma" w:hAnsi="Tahoma" w:cs="Tahoma"/>
                <w:sz w:val="19"/>
                <w:szCs w:val="19"/>
              </w:rPr>
              <w:br/>
              <w:t>вакантных должностей муниципальной службы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появления информации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появления информации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8.4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Условия и результаты  конкурсов на     </w:t>
            </w:r>
            <w:r>
              <w:rPr>
                <w:rFonts w:ascii="Tahoma" w:hAnsi="Tahoma" w:cs="Tahoma"/>
                <w:sz w:val="19"/>
                <w:szCs w:val="19"/>
              </w:rPr>
              <w:br/>
              <w:t xml:space="preserve">замещение    вакантных должностей             </w:t>
            </w:r>
            <w:r>
              <w:rPr>
                <w:rFonts w:ascii="Tahoma" w:hAnsi="Tahoma" w:cs="Tahoma"/>
                <w:sz w:val="19"/>
                <w:szCs w:val="19"/>
              </w:rPr>
              <w:br/>
              <w:t>муниципальной службы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появления информации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появления информации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8.5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Номера телефонов, по которым можно получить информацию по вопросу замещения вакантных должностей в Администрации Целинного сельсовета 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Поддерживаются в актуальном состоянии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появления информации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Информация о работе ОМС поселения  с обращениями граждан (физических лиц), в том числе представителей организаций  (юридических лиц), общественных объединений, в том числе: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Поддерживается в актуальном состоянии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 раз в полугодие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9.1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Порядок и время приема  граждан</w:t>
            </w:r>
            <w:r w:rsidR="003D122D">
              <w:rPr>
                <w:rFonts w:ascii="Tahoma" w:hAnsi="Tahoma" w:cs="Tahoma"/>
                <w:sz w:val="19"/>
                <w:szCs w:val="19"/>
              </w:rPr>
              <w:t xml:space="preserve"> (физических лиц),  в том </w:t>
            </w:r>
            <w:proofErr w:type="spellStart"/>
            <w:r w:rsidR="003D122D">
              <w:rPr>
                <w:rFonts w:ascii="Tahoma" w:hAnsi="Tahoma" w:cs="Tahoma"/>
                <w:sz w:val="19"/>
                <w:szCs w:val="19"/>
              </w:rPr>
              <w:t>числ</w:t>
            </w:r>
            <w:proofErr w:type="spellEnd"/>
            <w:r w:rsidR="003D122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sz w:val="19"/>
                <w:szCs w:val="19"/>
              </w:rPr>
              <w:t>представителей </w:t>
            </w:r>
            <w:r w:rsidR="003D122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sz w:val="19"/>
                <w:szCs w:val="19"/>
              </w:rPr>
              <w:t>  организаций (юридических лиц), общественных объединений, порядок  рассмотрения их</w:t>
            </w:r>
            <w:r>
              <w:rPr>
                <w:rFonts w:ascii="Tahoma" w:hAnsi="Tahoma" w:cs="Tahoma"/>
                <w:sz w:val="19"/>
                <w:szCs w:val="19"/>
              </w:rPr>
              <w:br/>
              <w:t>обращений с указанием актов, регулирующих  эту деятельность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обновления информации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обновления информации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9.2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Фамилия, имя и отчество  должностных лиц, к  полномочиям которых отнесены   </w:t>
            </w:r>
            <w:r>
              <w:rPr>
                <w:rFonts w:ascii="Tahoma" w:hAnsi="Tahoma" w:cs="Tahoma"/>
                <w:sz w:val="19"/>
                <w:szCs w:val="19"/>
              </w:rPr>
              <w:br/>
              <w:t>организация приема лиц,  указанных в пункте 9.1 перечня, обеспечение рассмотрения их  обращений, а также номер  телефона, по которому можно    получить информацию справочного</w:t>
            </w:r>
            <w:r>
              <w:rPr>
                <w:rFonts w:ascii="Tahoma" w:hAnsi="Tahoma" w:cs="Tahoma"/>
                <w:sz w:val="19"/>
                <w:szCs w:val="19"/>
              </w:rPr>
              <w:br/>
              <w:t>характера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 мере обновления информации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 течение 5-ти рабочих дней с момента обновления информации</w:t>
            </w:r>
          </w:p>
        </w:tc>
      </w:tr>
      <w:tr w:rsidR="009C5780" w:rsidTr="009C578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9.3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Обзоры обращений граждан, поступившие в ОМС поселения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а также обобщенная информация о результатах рассмотрения этих обращений и принятых мерах</w:t>
            </w:r>
          </w:p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Поддерживается в актуальном состоянии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C5780" w:rsidRDefault="009C5780">
            <w:pPr>
              <w:pStyle w:val="a3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 раз в полугодие</w:t>
            </w:r>
          </w:p>
        </w:tc>
      </w:tr>
    </w:tbl>
    <w:p w:rsidR="009C5780" w:rsidRDefault="009C5780" w:rsidP="009C5780"/>
    <w:p w:rsidR="00B53128" w:rsidRDefault="00B53128"/>
    <w:sectPr w:rsidR="00B5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59"/>
    <w:rsid w:val="003D122D"/>
    <w:rsid w:val="009C5780"/>
    <w:rsid w:val="00B14E59"/>
    <w:rsid w:val="00B5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780"/>
    <w:pPr>
      <w:keepNext/>
      <w:outlineLvl w:val="0"/>
    </w:pPr>
    <w:rPr>
      <w:rFonts w:ascii="Tahoma" w:hAnsi="Tahoma" w:cs="Tahoma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C578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780"/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C57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9C57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5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780"/>
    <w:pPr>
      <w:keepNext/>
      <w:outlineLvl w:val="0"/>
    </w:pPr>
    <w:rPr>
      <w:rFonts w:ascii="Tahoma" w:hAnsi="Tahoma" w:cs="Tahoma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C578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780"/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C57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9C57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dcterms:created xsi:type="dcterms:W3CDTF">2015-03-11T03:22:00Z</dcterms:created>
  <dcterms:modified xsi:type="dcterms:W3CDTF">2015-03-11T06:47:00Z</dcterms:modified>
</cp:coreProperties>
</file>